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10348" w:type="dxa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noHBand="0" w:noVBand="0" w:firstColumn="1" w:lastRow="1" w:lastColumn="1" w:firstRow="1"/>
      </w:tblPr>
      <w:tblGrid>
        <w:gridCol w:w="4711"/>
        <w:gridCol w:w="5636"/>
      </w:tblGrid>
      <w:tr>
        <w:trPr>
          <w:trHeight w:val="340" w:hRule="atLeast"/>
        </w:trPr>
        <w:tc>
          <w:tcPr>
            <w:tcW w:w="4711" w:type="dxa"/>
            <w:vMerge w:val="restart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val="en-US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/>
              </w:rPr>
            </w:r>
          </w:p>
        </w:tc>
        <w:tc>
          <w:tcPr>
            <w:tcW w:w="5636" w:type="dxa"/>
            <w:tcBorders>
              <w:bottom w:val="single" w:sz="4" w:space="0" w:color="000000"/>
            </w:tcBorders>
            <w:tcMar>
              <w:left w:w="28" w:type="dxa"/>
              <w:bottom w:w="17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 xml:space="preserve">Индивидуальному предпринимателю </w:t>
            </w:r>
          </w:p>
        </w:tc>
      </w:tr>
      <w:tr>
        <w:trPr>
          <w:trHeight w:val="340" w:hRule="atLeast"/>
        </w:trPr>
        <w:tc>
          <w:tcPr>
            <w:tcW w:w="4711" w:type="dxa"/>
            <w:vMerge w:val="continue"/>
            <w:tcBorders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</w:r>
          </w:p>
        </w:tc>
        <w:tc>
          <w:tcPr>
            <w:tcW w:w="5636" w:type="dxa"/>
            <w:tcBorders>
              <w:top w:val="single" w:sz="4" w:space="0" w:color="000000"/>
              <w:bottom w:val="single" w:sz="4" w:space="0" w:color="000000"/>
            </w:tcBorders>
            <w:tcMar>
              <w:left w:w="28" w:type="dxa"/>
              <w:bottom w:w="17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Смирнову Ивану Николаевичу</w:t>
            </w:r>
          </w:p>
        </w:tc>
      </w:tr>
      <w:tr>
        <w:trPr>
          <w:trHeight w:val="850" w:hRule="atLeast"/>
        </w:trPr>
        <w:tc>
          <w:tcPr>
            <w:tcW w:w="10347" w:type="dxa"/>
            <w:gridSpan w:val="2"/>
            <w:tcBorders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Согласие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 обработку персональных данных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bookmarkStart w:id="0" w:name="Par0"/>
            <w:bookmarkEnd w:id="0"/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Настоящим субъект персональных данных (посетитель сайта </w:t>
            </w:r>
            <w:hyperlink r:id="rId2" w:tgtFrame="_blank">
              <w:r>
                <w:rPr>
                  <w:rStyle w:val="Hyperlink"/>
                </w:rPr>
                <w:t>https://xn------6cdlbpbfztgrdfggkdjz3b....xn--p1ai/</w:t>
              </w:r>
            </w:hyperlink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 (далее – Сайт)) действуя свободно, своей волей и в своем интересе, а также подтверждая свою дееспособность, в соответствии с ч. 1, 4 ст. 9, ч. 1 ст. 11 Федерального закона от 27.07.2006 № 152-ФЗ «О персональных данных», даю свое согласие Индивидуальному предпринимателю</w:t>
            </w:r>
            <w:r>
              <w:rPr/>
              <w:t xml:space="preserve"> 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Смирнову Ивану Николаевичу, ИНН 761901019165, ОГРНИП 318762700075496, Адрес: 152830 Мышкин, ул. Энергетиков д. 48, кв. 24 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на обработку,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удаление следующих персональных данных с использованием средств автоматизации и без использования таких средств: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фамилия, имя, отчество;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дата и место рождения;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данные документа, удостоверяющего личность;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регистрации и места жительства;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номер телефона,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электронной почты;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реквизиты банковской карты и номер расчетного счета;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адрес сайта Пользователя;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идентификатор Пользователя, хранимый в cookie;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информация поискового или рекламного запроса Пользователя, предшествующий переходу пользователя на Сайт.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иные сведения о себе, которые субъект персональных данных указывает по собственной инициативе при направлении в адрес оператора обращения посредством формы обратной связи на сайте Оператора.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bottom"/>
          </w:tcPr>
          <w:p>
            <w:pPr>
              <w:pStyle w:val="Normal"/>
              <w:spacing w:lineRule="auto" w:line="240" w:before="0" w:after="0"/>
              <w:ind w:firstLine="567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Согласие дается мною для следующих целей: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установление обратной связи Оператора с посетителем Сайта (идентификация Пользователя Сайта Оператором, обработка заявок Пользователя);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подготовка и заключение гражданско-правового договора с Оператором;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предоставления Пользователю доступа к персонализированным ресурсам Сайта;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ведения кадрового и бухгалтерского учета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ind w:hanging="0" w:left="284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 xml:space="preserve">обеспечения соблюдения законов и иных нормативных правовых актов Оператором. 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 появлении нового контента на сайте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об услугах Оператора;</w:t>
            </w:r>
          </w:p>
          <w:p>
            <w:pPr>
              <w:pStyle w:val="Normal"/>
              <w:numPr>
                <w:ilvl w:val="0"/>
                <w:numId w:val="1"/>
              </w:numPr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информирование Пользователя об акциях, рекламных или иных мероприятиях Оператора.</w:t>
            </w:r>
          </w:p>
        </w:tc>
      </w:tr>
      <w:tr>
        <w:trPr>
          <w:trHeight w:val="340" w:hRule="atLeast"/>
        </w:trPr>
        <w:tc>
          <w:tcPr>
            <w:tcW w:w="10347" w:type="dxa"/>
            <w:gridSpan w:val="2"/>
            <w:tcBorders/>
            <w:tcMar>
              <w:bottom w:w="17" w:type="dxa"/>
            </w:tcMar>
            <w:vAlign w:val="center"/>
          </w:tcPr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Согласие включает в себя согласие на использование на сайте Оператора программных средств интернет-статистики (в том числе файлов «cookie» - в случае, если это разрешено в настройках браузера Пользователя), позволяющих собирать и обрабатывать обезличенные данные о посетителях сайта, просматриваемых страницах, видах и версиях браузера и операционной системы, географии посетителей сайта. Указанные данные обрабатываются в целях продвижения товаров и услуг Оператора (повышения качества сайта). 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 xml:space="preserve">Согласие на обработку персональных данных подтверждается мною путем проставления знака согласия в форме «Заявка на прием», размещенной на сайте Оператора, и нажатия кнопки «Отправить». 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</w:rPr>
              <w:t>Настоящее согласие действует со дня его подписания до дня его отзыва мною в письменной форме.</w:t>
            </w:r>
          </w:p>
          <w:p>
            <w:pPr>
              <w:pStyle w:val="Normal"/>
              <w:spacing w:lineRule="auto" w:line="240" w:before="0" w:after="0"/>
              <w:ind w:firstLine="567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Подтверждаю, что ознакомлен(а) с положениями Федерального закона от 27.07.2006 № 152-ФЗ «О персональных данных», Политикой оператора в отношении персональных данных. Права и обязанности в области защиты персональных данных мне понятны</w:t>
            </w:r>
            <w:bookmarkStart w:id="1" w:name="_Hlk190779428"/>
            <w:bookmarkEnd w:id="1"/>
          </w:p>
        </w:tc>
      </w:tr>
    </w:tbl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134" w:right="850" w:gutter="0" w:header="0" w:top="709" w:footer="0" w:bottom="709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Times New Roman">
    <w:charset w:val="01"/>
    <w:family w:val="roman"/>
    <w:pitch w:val="variable"/>
  </w:font>
  <w:font w:name="Times New Roman">
    <w:charset w:val="01"/>
    <w:family w:val="roman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rPr>
      <w:color w:val="000080"/>
      <w:u w:val="single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 Sans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xn------6cdlbpbfztgrdfggkdjz3bj5c7fud.xn--p1ai/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Application>LibreOffice/25.2.3.2$Linux_X86_64 LibreOffice_project/520$Build-2</Application>
  <AppVersion>15.0000</AppVersion>
  <Pages>1</Pages>
  <Words>399</Words>
  <Characters>2783</Characters>
  <CharactersWithSpaces>3140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2025-02-18T09:01:00Z</dcterms:created>
  <dc:creator>Ershova</dc:creator>
  <dc:description/>
  <dc:language>en-US</dc:language>
  <cp:lastModifiedBy/>
  <cp:lastPrinted>2023-02-17T09:07:00Z</cp:lastPrinted>
  <dcterms:modified xsi:type="dcterms:W3CDTF">2025-06-05T13:04:36Z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